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23612" w14:textId="77777777" w:rsidR="008250BC" w:rsidRDefault="008250BC">
      <w:pPr>
        <w:rPr>
          <w:sz w:val="23"/>
          <w:szCs w:val="23"/>
        </w:rPr>
      </w:pPr>
    </w:p>
    <w:p w14:paraId="175137A5" w14:textId="77777777" w:rsidR="008250BC" w:rsidRDefault="006E4D15">
      <w:pPr>
        <w:spacing w:line="240" w:lineRule="auto"/>
        <w:jc w:val="center"/>
        <w:rPr>
          <w:b/>
          <w:sz w:val="32"/>
          <w:szCs w:val="32"/>
        </w:rPr>
      </w:pPr>
      <w:r>
        <w:rPr>
          <w:b/>
          <w:sz w:val="32"/>
          <w:szCs w:val="32"/>
        </w:rPr>
        <w:t>KOMMUNIKATIONS-KIT</w:t>
      </w:r>
    </w:p>
    <w:p w14:paraId="21D06606" w14:textId="77777777" w:rsidR="008250BC" w:rsidRDefault="006E4D15">
      <w:pPr>
        <w:spacing w:line="240" w:lineRule="auto"/>
        <w:jc w:val="center"/>
        <w:rPr>
          <w:b/>
          <w:sz w:val="28"/>
          <w:szCs w:val="28"/>
        </w:rPr>
      </w:pPr>
      <w:r>
        <w:rPr>
          <w:b/>
          <w:sz w:val="28"/>
          <w:szCs w:val="28"/>
        </w:rPr>
        <w:t>Mikroförderprogramm</w:t>
      </w:r>
    </w:p>
    <w:p w14:paraId="52E6A6AE" w14:textId="77777777" w:rsidR="008250BC" w:rsidRDefault="006E4D15">
      <w:pPr>
        <w:spacing w:line="240" w:lineRule="auto"/>
        <w:jc w:val="center"/>
        <w:rPr>
          <w:b/>
          <w:sz w:val="28"/>
          <w:szCs w:val="28"/>
        </w:rPr>
      </w:pPr>
      <w:r>
        <w:rPr>
          <w:b/>
          <w:sz w:val="28"/>
          <w:szCs w:val="28"/>
        </w:rPr>
        <w:t>Engagement gewinnen. Ehrenamt binden. Zivilgesellschaft stärken</w:t>
      </w:r>
    </w:p>
    <w:p w14:paraId="75954B62" w14:textId="77777777" w:rsidR="008250BC" w:rsidRDefault="008250BC">
      <w:pPr>
        <w:spacing w:line="240" w:lineRule="auto"/>
        <w:rPr>
          <w:sz w:val="24"/>
          <w:szCs w:val="24"/>
        </w:rPr>
      </w:pPr>
    </w:p>
    <w:p w14:paraId="7B79D733" w14:textId="77777777" w:rsidR="008250BC" w:rsidRDefault="006E4D15">
      <w:pPr>
        <w:spacing w:line="240" w:lineRule="auto"/>
      </w:pPr>
      <w:r>
        <w:t xml:space="preserve">Liebe </w:t>
      </w:r>
      <w:proofErr w:type="spellStart"/>
      <w:proofErr w:type="gramStart"/>
      <w:r>
        <w:t>Partner:innen</w:t>
      </w:r>
      <w:proofErr w:type="spellEnd"/>
      <w:proofErr w:type="gramEnd"/>
      <w:r>
        <w:t xml:space="preserve">, </w:t>
      </w:r>
      <w:proofErr w:type="spellStart"/>
      <w:r>
        <w:t>Botschafter:innen</w:t>
      </w:r>
      <w:proofErr w:type="spellEnd"/>
      <w:r>
        <w:t xml:space="preserve"> und </w:t>
      </w:r>
      <w:proofErr w:type="spellStart"/>
      <w:r>
        <w:t>Unterstützer:innen</w:t>
      </w:r>
      <w:proofErr w:type="spellEnd"/>
      <w:r>
        <w:t>,</w:t>
      </w:r>
    </w:p>
    <w:p w14:paraId="0C41AF40" w14:textId="77777777" w:rsidR="008250BC" w:rsidRDefault="006E4D15">
      <w:pPr>
        <w:spacing w:line="240" w:lineRule="auto"/>
      </w:pPr>
      <w:r>
        <w:t>liebes Netzwerk,</w:t>
      </w:r>
    </w:p>
    <w:p w14:paraId="4EECD722" w14:textId="77777777" w:rsidR="008250BC" w:rsidRDefault="008250BC">
      <w:pPr>
        <w:spacing w:line="240" w:lineRule="auto"/>
      </w:pPr>
    </w:p>
    <w:p w14:paraId="6F06059F" w14:textId="26DE804A" w:rsidR="008250BC" w:rsidRDefault="006E4D15">
      <w:pPr>
        <w:spacing w:line="240" w:lineRule="auto"/>
      </w:pPr>
      <w:r>
        <w:t xml:space="preserve">wir möchten gern noch mehr Vereine, Organisationen und gemeinwohlorientierte Projekte in strukturschwachen und ländlichen Räumen unterstützen und mit kleinen Dingen Großes bewirken. Daher startet wieder unser Mikroförderprogramm. Anträge für die Förderung </w:t>
      </w:r>
      <w:r>
        <w:t>mit bis zu 2.500 Euro können noch</w:t>
      </w:r>
      <w:r>
        <w:t xml:space="preserve"> bis zum 24. Oktober 2021 eingereicht werden.</w:t>
      </w:r>
    </w:p>
    <w:p w14:paraId="55128F89" w14:textId="77777777" w:rsidR="008250BC" w:rsidRDefault="008250BC">
      <w:pPr>
        <w:spacing w:line="240" w:lineRule="auto"/>
      </w:pPr>
    </w:p>
    <w:p w14:paraId="44194E77" w14:textId="77777777" w:rsidR="008250BC" w:rsidRDefault="006E4D15">
      <w:pPr>
        <w:spacing w:line="240" w:lineRule="auto"/>
      </w:pPr>
      <w:r>
        <w:t>Damit viele Vereine und Organisationen von der Mikroförderung erfahren, freuen wir uns auf Eure Unterstützung. Mit einem Post auf Euren Social-Media-Kanälen oder der</w:t>
      </w:r>
      <w:r>
        <w:t xml:space="preserve"> Aufnahme in Euren Newsletter, helft Ihr uns bei der Verbreitung unseres Förderprogramms und gebt noch mehr Engagierten die Chance, von der Förderung zu profitieren. Eure Unterstützung ist uns sehr wichtig, um langfristig noch mehr Ehrenamt und Engagement </w:t>
      </w:r>
      <w:r>
        <w:t xml:space="preserve">zu fördern und zu stärken. </w:t>
      </w:r>
    </w:p>
    <w:p w14:paraId="19E400F3" w14:textId="77777777" w:rsidR="008250BC" w:rsidRDefault="008250BC">
      <w:pPr>
        <w:spacing w:line="240" w:lineRule="auto"/>
      </w:pPr>
    </w:p>
    <w:p w14:paraId="5B053C53" w14:textId="77777777" w:rsidR="008250BC" w:rsidRDefault="006E4D15">
      <w:pPr>
        <w:spacing w:line="240" w:lineRule="auto"/>
      </w:pPr>
      <w:r>
        <w:t xml:space="preserve">Wir würden uns freuen, wenn Ihr auf das Angebot aufmerksam macht und uns in unserem Vorhaben unterstützt. </w:t>
      </w:r>
    </w:p>
    <w:p w14:paraId="72E81204" w14:textId="77777777" w:rsidR="008250BC" w:rsidRDefault="008250BC">
      <w:pPr>
        <w:spacing w:line="240" w:lineRule="auto"/>
      </w:pPr>
    </w:p>
    <w:p w14:paraId="4C0829CD" w14:textId="77777777" w:rsidR="008250BC" w:rsidRDefault="006E4D15">
      <w:pPr>
        <w:spacing w:line="240" w:lineRule="auto"/>
      </w:pPr>
      <w:r>
        <w:t xml:space="preserve">Euer Team der Deutschen Stiftung für Engagement und Ehrenamt </w:t>
      </w:r>
    </w:p>
    <w:p w14:paraId="70386B2C" w14:textId="77777777" w:rsidR="008250BC" w:rsidRDefault="008250BC">
      <w:pPr>
        <w:spacing w:line="240" w:lineRule="auto"/>
      </w:pPr>
    </w:p>
    <w:p w14:paraId="3F745EAF" w14:textId="77777777" w:rsidR="008250BC" w:rsidRDefault="008250BC"/>
    <w:p w14:paraId="6E614865" w14:textId="77777777" w:rsidR="008250BC" w:rsidRDefault="008250BC"/>
    <w:p w14:paraId="25234F51" w14:textId="77777777" w:rsidR="008250BC" w:rsidRDefault="006E4D15">
      <w:pPr>
        <w:spacing w:line="240" w:lineRule="auto"/>
        <w:jc w:val="center"/>
        <w:rPr>
          <w:b/>
          <w:sz w:val="32"/>
          <w:szCs w:val="32"/>
        </w:rPr>
      </w:pPr>
      <w:r>
        <w:rPr>
          <w:b/>
          <w:sz w:val="32"/>
          <w:szCs w:val="32"/>
        </w:rPr>
        <w:t>MATERIALIEN</w:t>
      </w:r>
    </w:p>
    <w:p w14:paraId="56A69D62" w14:textId="77777777" w:rsidR="008250BC" w:rsidRDefault="008250BC">
      <w:pPr>
        <w:rPr>
          <w:b/>
          <w:sz w:val="28"/>
          <w:szCs w:val="28"/>
          <w:u w:val="single"/>
        </w:rPr>
      </w:pPr>
    </w:p>
    <w:p w14:paraId="50F092F7" w14:textId="77777777" w:rsidR="008250BC" w:rsidRDefault="006E4D15">
      <w:r>
        <w:rPr>
          <w:b/>
          <w:sz w:val="28"/>
          <w:szCs w:val="28"/>
          <w:u w:val="single"/>
        </w:rPr>
        <w:t>WEB</w:t>
      </w:r>
    </w:p>
    <w:p w14:paraId="3842E9D1" w14:textId="77777777" w:rsidR="008250BC" w:rsidRDefault="006E4D15">
      <w:pPr>
        <w:rPr>
          <w:b/>
          <w:sz w:val="28"/>
          <w:szCs w:val="28"/>
          <w:u w:val="single"/>
        </w:rPr>
      </w:pPr>
      <w:r>
        <w:rPr>
          <w:b/>
          <w:noProof/>
          <w:sz w:val="28"/>
          <w:szCs w:val="28"/>
          <w:u w:val="single"/>
        </w:rPr>
        <w:drawing>
          <wp:inline distT="114300" distB="114300" distL="114300" distR="114300" wp14:anchorId="2A1E275F" wp14:editId="61D942D9">
            <wp:extent cx="5731200" cy="3225800"/>
            <wp:effectExtent l="0" t="0" r="0" b="0"/>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5731200" cy="3225800"/>
                    </a:xfrm>
                    <a:prstGeom prst="rect">
                      <a:avLst/>
                    </a:prstGeom>
                    <a:ln/>
                  </pic:spPr>
                </pic:pic>
              </a:graphicData>
            </a:graphic>
          </wp:inline>
        </w:drawing>
      </w:r>
    </w:p>
    <w:p w14:paraId="7A10D9D4" w14:textId="77777777" w:rsidR="008250BC" w:rsidRDefault="008250BC">
      <w:pPr>
        <w:rPr>
          <w:b/>
          <w:sz w:val="28"/>
          <w:szCs w:val="28"/>
          <w:u w:val="single"/>
        </w:rPr>
      </w:pPr>
    </w:p>
    <w:p w14:paraId="73819139" w14:textId="77777777" w:rsidR="008250BC" w:rsidRDefault="006E4D15">
      <w:pPr>
        <w:rPr>
          <w:b/>
          <w:sz w:val="28"/>
          <w:szCs w:val="28"/>
          <w:u w:val="single"/>
        </w:rPr>
      </w:pPr>
      <w:r>
        <w:rPr>
          <w:b/>
          <w:sz w:val="28"/>
          <w:szCs w:val="28"/>
          <w:u w:val="single"/>
        </w:rPr>
        <w:lastRenderedPageBreak/>
        <w:t>NEWSLETTER</w:t>
      </w:r>
    </w:p>
    <w:p w14:paraId="4CAD379C" w14:textId="470119A9" w:rsidR="008250BC" w:rsidRDefault="006E4D15">
      <w:pPr>
        <w:spacing w:before="220" w:after="220" w:line="240" w:lineRule="auto"/>
      </w:pPr>
      <w:r>
        <w:t>Ihr wollt einen Schnupp</w:t>
      </w:r>
      <w:r>
        <w:t xml:space="preserve">ertag durchführen, um neue Engagierte zu gewinnen? Ihr plant eine </w:t>
      </w:r>
      <w:r>
        <w:t xml:space="preserve">Dankeschön-Feier für Eure Engagierten </w:t>
      </w:r>
      <w:r>
        <w:t xml:space="preserve">und finanzielle Unterstützung kommt gerade wie gerufen? Oder Euch fehlt noch eine Fortbildung, um Eure nächsten Projekte besser zu managen?  </w:t>
      </w:r>
    </w:p>
    <w:p w14:paraId="2C3B37E9" w14:textId="77777777" w:rsidR="008250BC" w:rsidRDefault="006E4D15">
      <w:pPr>
        <w:spacing w:before="220" w:after="220" w:line="240" w:lineRule="auto"/>
      </w:pPr>
      <w:r>
        <w:t>Dann ist</w:t>
      </w:r>
      <w:r>
        <w:t xml:space="preserve"> das Mikroförderprogramm „Engagement gewinnen. Ehrenamt binden. Zivilgesellschaft stärken.“ der Deutschen Stiftung für Engagement und Ehrenamt genau das Richtige für Euch. Mit bis zu 2.500 Euro werden gemeinnützige Vereine und Organisationen unterstützt, u</w:t>
      </w:r>
      <w:r>
        <w:t>m einen Großteil der Kosten Eures Vorhabens zu decken – egal, ob Sachkosten, Mieten, Reisekosten oder Honorarkosten.</w:t>
      </w:r>
    </w:p>
    <w:p w14:paraId="76DCB01F" w14:textId="77777777" w:rsidR="008250BC" w:rsidRDefault="006E4D15">
      <w:pPr>
        <w:spacing w:before="220" w:after="220" w:line="240" w:lineRule="auto"/>
      </w:pPr>
      <w:r>
        <w:t>Ganz einfach Euren Antrag online stellen und schon bald mit einer kleinen Förderung Großes bewirken!</w:t>
      </w:r>
    </w:p>
    <w:p w14:paraId="0B5D843C" w14:textId="77777777" w:rsidR="008250BC" w:rsidRDefault="006E4D15">
      <w:pPr>
        <w:spacing w:before="220" w:after="220" w:line="240" w:lineRule="auto"/>
      </w:pPr>
      <w:r>
        <w:t>&gt;&gt;&gt; Geht jetzt auf d-s-e-e.de und stellt Euren Antrag auf Förderung, bis zum 24. Oktober 2021. &lt;&lt;&lt;</w:t>
      </w:r>
    </w:p>
    <w:p w14:paraId="1DA6A5B9" w14:textId="77777777" w:rsidR="008250BC" w:rsidRDefault="006E4D15">
      <w:pPr>
        <w:spacing w:before="220" w:after="220" w:line="240" w:lineRule="auto"/>
        <w:rPr>
          <w:sz w:val="21"/>
          <w:szCs w:val="21"/>
        </w:rPr>
      </w:pPr>
      <w:r>
        <w:rPr>
          <w:noProof/>
          <w:sz w:val="21"/>
          <w:szCs w:val="21"/>
        </w:rPr>
        <w:drawing>
          <wp:inline distT="114300" distB="114300" distL="114300" distR="114300" wp14:anchorId="66E668C7" wp14:editId="304E945A">
            <wp:extent cx="5731200" cy="572770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5731200" cy="5727700"/>
                    </a:xfrm>
                    <a:prstGeom prst="rect">
                      <a:avLst/>
                    </a:prstGeom>
                    <a:ln/>
                  </pic:spPr>
                </pic:pic>
              </a:graphicData>
            </a:graphic>
          </wp:inline>
        </w:drawing>
      </w:r>
    </w:p>
    <w:p w14:paraId="1D307F54" w14:textId="77777777" w:rsidR="008250BC" w:rsidRPr="006E4D15" w:rsidRDefault="006E4D15">
      <w:pPr>
        <w:spacing w:before="220" w:after="220" w:line="240" w:lineRule="auto"/>
        <w:rPr>
          <w:sz w:val="21"/>
          <w:szCs w:val="21"/>
          <w:lang w:val="en-US"/>
        </w:rPr>
      </w:pPr>
      <w:r w:rsidRPr="006E4D15">
        <w:rPr>
          <w:b/>
          <w:sz w:val="28"/>
          <w:szCs w:val="28"/>
          <w:u w:val="single"/>
          <w:lang w:val="en-US"/>
        </w:rPr>
        <w:lastRenderedPageBreak/>
        <w:t>SOCIAL MEDIA</w:t>
      </w:r>
    </w:p>
    <w:p w14:paraId="68917A2D" w14:textId="566466F4" w:rsidR="008250BC" w:rsidRPr="006E4D15" w:rsidRDefault="006E4D15">
      <w:pPr>
        <w:spacing w:before="220" w:after="220" w:line="240" w:lineRule="auto"/>
        <w:rPr>
          <w:b/>
          <w:lang w:val="de-DE"/>
        </w:rPr>
      </w:pPr>
      <w:r w:rsidRPr="006E4D15">
        <w:rPr>
          <w:b/>
          <w:lang w:val="de-DE"/>
        </w:rPr>
        <w:t>Caption fü</w:t>
      </w:r>
      <w:r w:rsidRPr="006E4D15">
        <w:rPr>
          <w:b/>
          <w:lang w:val="de-DE"/>
        </w:rPr>
        <w:t>r Instagram/Facebook/LinkedIn:</w:t>
      </w:r>
    </w:p>
    <w:p w14:paraId="3009072F" w14:textId="679E2F94" w:rsidR="008250BC" w:rsidRDefault="006E4D15">
      <w:pPr>
        <w:spacing w:before="220" w:after="220" w:line="240" w:lineRule="auto"/>
        <w:rPr>
          <w:sz w:val="21"/>
          <w:szCs w:val="21"/>
        </w:rPr>
      </w:pPr>
      <w:r>
        <w:rPr>
          <w:sz w:val="21"/>
          <w:szCs w:val="21"/>
        </w:rPr>
        <w:t>Euer</w:t>
      </w:r>
      <w:r>
        <w:rPr>
          <w:sz w:val="21"/>
          <w:szCs w:val="21"/>
        </w:rPr>
        <w:t xml:space="preserve"> Laptop ist zu alt, um Euren Verein fit fürs digitale Zeitalter zu machen? Und wie schön wäre ein Dankeschön-Event für Eure Engagierten? </w:t>
      </w:r>
    </w:p>
    <w:p w14:paraId="6565730F" w14:textId="77777777" w:rsidR="008250BC" w:rsidRDefault="006E4D15">
      <w:pPr>
        <w:spacing w:before="220" w:after="220" w:line="240" w:lineRule="auto"/>
        <w:rPr>
          <w:sz w:val="21"/>
          <w:szCs w:val="21"/>
        </w:rPr>
      </w:pPr>
      <w:r>
        <w:rPr>
          <w:sz w:val="21"/>
          <w:szCs w:val="21"/>
        </w:rPr>
        <w:t>Dann ist das Mikroförderprogramm „Engagement gewinnen. Ehrenamt binden. Zivilgesellschaft stärken.“ genau das Rich</w:t>
      </w:r>
      <w:r>
        <w:rPr>
          <w:sz w:val="21"/>
          <w:szCs w:val="21"/>
        </w:rPr>
        <w:t xml:space="preserve">tige für Euch. Mit bis zu 2.500 Euro fördert die Deutsche Stiftung für Engagement und Ehrenamt gemeinnützige Vereine und Organisationen. </w:t>
      </w:r>
    </w:p>
    <w:p w14:paraId="7FFBF03F" w14:textId="77777777" w:rsidR="008250BC" w:rsidRDefault="006E4D15">
      <w:pPr>
        <w:spacing w:before="220" w:after="220" w:line="240" w:lineRule="auto"/>
        <w:rPr>
          <w:sz w:val="21"/>
          <w:szCs w:val="21"/>
        </w:rPr>
      </w:pPr>
      <w:r>
        <w:rPr>
          <w:sz w:val="21"/>
          <w:szCs w:val="21"/>
        </w:rPr>
        <w:t xml:space="preserve">Der Antrag kann bis zum 24. Oktober 2021 gestellt werden. Also nichts wie los, haut in die Tasten und holt Euch Eure Förderung. Ach, und apropos Tasten – neue Tastaturen oder Laptops wären auch drin. </w:t>
      </w:r>
    </w:p>
    <w:p w14:paraId="7F3C8D01" w14:textId="77777777" w:rsidR="008250BC" w:rsidRDefault="006E4D15">
      <w:pPr>
        <w:spacing w:before="220" w:after="220" w:line="240" w:lineRule="auto"/>
        <w:rPr>
          <w:sz w:val="21"/>
          <w:szCs w:val="21"/>
        </w:rPr>
      </w:pPr>
      <w:r>
        <w:rPr>
          <w:sz w:val="21"/>
          <w:szCs w:val="21"/>
        </w:rPr>
        <w:t xml:space="preserve">Kleine Förderung! Große Wirkung! </w:t>
      </w:r>
    </w:p>
    <w:p w14:paraId="50FA63C3" w14:textId="77777777" w:rsidR="008250BC" w:rsidRDefault="006E4D15">
      <w:pPr>
        <w:spacing w:before="220" w:after="220" w:line="240" w:lineRule="auto"/>
        <w:rPr>
          <w:sz w:val="21"/>
          <w:szCs w:val="21"/>
        </w:rPr>
      </w:pPr>
      <w:r>
        <w:rPr>
          <w:sz w:val="21"/>
          <w:szCs w:val="21"/>
        </w:rPr>
        <w:t>FB: Auf d-s-e-e.de fi</w:t>
      </w:r>
      <w:r>
        <w:rPr>
          <w:sz w:val="21"/>
          <w:szCs w:val="21"/>
        </w:rPr>
        <w:t>ndet Ihr alle Infos und natürlich den Antrag.</w:t>
      </w:r>
    </w:p>
    <w:p w14:paraId="30D2082E" w14:textId="77777777" w:rsidR="008250BC" w:rsidRDefault="006E4D15">
      <w:pPr>
        <w:spacing w:before="220" w:after="220" w:line="240" w:lineRule="auto"/>
        <w:rPr>
          <w:sz w:val="21"/>
          <w:szCs w:val="21"/>
        </w:rPr>
      </w:pPr>
      <w:r>
        <w:rPr>
          <w:sz w:val="21"/>
          <w:szCs w:val="21"/>
        </w:rPr>
        <w:t>IG: Über den Link in der Bio kommt Ihr auf die Seite der DSEE, wo Ihr alle weiteren Infos findet und natürlich den Antrag stellen könnt.</w:t>
      </w:r>
    </w:p>
    <w:p w14:paraId="0490AC79" w14:textId="77777777" w:rsidR="008250BC" w:rsidRDefault="006E4D15">
      <w:pPr>
        <w:spacing w:before="220" w:after="220" w:line="240" w:lineRule="auto"/>
        <w:rPr>
          <w:b/>
        </w:rPr>
      </w:pPr>
      <w:r>
        <w:rPr>
          <w:b/>
          <w:noProof/>
        </w:rPr>
        <w:drawing>
          <wp:inline distT="114300" distB="114300" distL="114300" distR="114300" wp14:anchorId="519E166A" wp14:editId="38CEB28E">
            <wp:extent cx="5176610" cy="4904157"/>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5176610" cy="4904157"/>
                    </a:xfrm>
                    <a:prstGeom prst="rect">
                      <a:avLst/>
                    </a:prstGeom>
                    <a:ln/>
                  </pic:spPr>
                </pic:pic>
              </a:graphicData>
            </a:graphic>
          </wp:inline>
        </w:drawing>
      </w:r>
    </w:p>
    <w:p w14:paraId="3D3556AE" w14:textId="77777777" w:rsidR="008250BC" w:rsidRDefault="008250BC">
      <w:pPr>
        <w:spacing w:before="220" w:after="220" w:line="240" w:lineRule="auto"/>
        <w:rPr>
          <w:b/>
          <w:sz w:val="21"/>
          <w:szCs w:val="21"/>
        </w:rPr>
      </w:pPr>
    </w:p>
    <w:p w14:paraId="424B17F2" w14:textId="77777777" w:rsidR="008250BC" w:rsidRDefault="008250BC">
      <w:pPr>
        <w:spacing w:before="220" w:after="220" w:line="240" w:lineRule="auto"/>
        <w:rPr>
          <w:b/>
          <w:sz w:val="21"/>
          <w:szCs w:val="21"/>
        </w:rPr>
      </w:pPr>
    </w:p>
    <w:p w14:paraId="55E2645F" w14:textId="77777777" w:rsidR="008250BC" w:rsidRDefault="006E4D15">
      <w:pPr>
        <w:spacing w:before="220" w:after="220" w:line="240" w:lineRule="auto"/>
        <w:rPr>
          <w:b/>
          <w:sz w:val="21"/>
          <w:szCs w:val="21"/>
        </w:rPr>
      </w:pPr>
      <w:r>
        <w:rPr>
          <w:b/>
          <w:sz w:val="21"/>
          <w:szCs w:val="21"/>
        </w:rPr>
        <w:lastRenderedPageBreak/>
        <w:t xml:space="preserve">Caption für Twitter: </w:t>
      </w:r>
    </w:p>
    <w:p w14:paraId="693178F6" w14:textId="77777777" w:rsidR="008250BC" w:rsidRDefault="006E4D15">
      <w:pPr>
        <w:spacing w:before="220" w:after="220" w:line="240" w:lineRule="auto"/>
        <w:rPr>
          <w:sz w:val="21"/>
          <w:szCs w:val="21"/>
        </w:rPr>
      </w:pPr>
      <w:r>
        <w:rPr>
          <w:sz w:val="21"/>
          <w:szCs w:val="21"/>
        </w:rPr>
        <w:t>Kleine Förderung, große Wirkung! Ihr braucht La</w:t>
      </w:r>
      <w:r>
        <w:rPr>
          <w:sz w:val="21"/>
          <w:szCs w:val="21"/>
        </w:rPr>
        <w:t>ptops oder andere Technik für Euer nächstes Event? Dann unterstützt Euch die @D_S_E_E mit bis zu 2.500 Euro. Stellt jetzt Euren Antrag für das Mikroförderprogramm auf d-s-e-e.de</w:t>
      </w:r>
    </w:p>
    <w:p w14:paraId="29FA5726" w14:textId="77777777" w:rsidR="008250BC" w:rsidRDefault="006E4D15">
      <w:pPr>
        <w:spacing w:before="220" w:after="220" w:line="240" w:lineRule="auto"/>
        <w:rPr>
          <w:sz w:val="21"/>
          <w:szCs w:val="21"/>
        </w:rPr>
      </w:pPr>
      <w:r>
        <w:rPr>
          <w:sz w:val="21"/>
          <w:szCs w:val="21"/>
        </w:rPr>
        <w:t>Einsendeschluss: 24.10.2021</w:t>
      </w:r>
    </w:p>
    <w:p w14:paraId="03EE2839" w14:textId="77777777" w:rsidR="008250BC" w:rsidRDefault="006E4D15">
      <w:pPr>
        <w:spacing w:before="220" w:after="220" w:line="240" w:lineRule="auto"/>
        <w:rPr>
          <w:sz w:val="21"/>
          <w:szCs w:val="21"/>
        </w:rPr>
      </w:pPr>
      <w:r>
        <w:rPr>
          <w:noProof/>
          <w:sz w:val="21"/>
          <w:szCs w:val="21"/>
        </w:rPr>
        <w:drawing>
          <wp:inline distT="114300" distB="114300" distL="114300" distR="114300" wp14:anchorId="6CA4C774" wp14:editId="08848D21">
            <wp:extent cx="5731200" cy="3225800"/>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5731200" cy="3225800"/>
                    </a:xfrm>
                    <a:prstGeom prst="rect">
                      <a:avLst/>
                    </a:prstGeom>
                    <a:ln/>
                  </pic:spPr>
                </pic:pic>
              </a:graphicData>
            </a:graphic>
          </wp:inline>
        </w:drawing>
      </w:r>
    </w:p>
    <w:p w14:paraId="6289B6E5" w14:textId="77777777" w:rsidR="008250BC" w:rsidRDefault="008250BC">
      <w:pPr>
        <w:spacing w:before="220" w:after="220" w:line="240" w:lineRule="auto"/>
        <w:rPr>
          <w:b/>
          <w:sz w:val="23"/>
          <w:szCs w:val="23"/>
        </w:rPr>
      </w:pPr>
    </w:p>
    <w:p w14:paraId="583A6521" w14:textId="77777777" w:rsidR="008250BC" w:rsidRDefault="006E4D15">
      <w:pPr>
        <w:spacing w:before="220" w:after="220" w:line="240" w:lineRule="auto"/>
        <w:rPr>
          <w:b/>
          <w:sz w:val="23"/>
          <w:szCs w:val="23"/>
        </w:rPr>
      </w:pPr>
      <w:r>
        <w:rPr>
          <w:b/>
          <w:sz w:val="23"/>
          <w:szCs w:val="23"/>
        </w:rPr>
        <w:t>Verlinkungen der Deutschen Stiftung für Engagem</w:t>
      </w:r>
      <w:r>
        <w:rPr>
          <w:b/>
          <w:sz w:val="23"/>
          <w:szCs w:val="23"/>
        </w:rPr>
        <w:t xml:space="preserve">ent und Ehrenamt </w:t>
      </w:r>
    </w:p>
    <w:p w14:paraId="53467914" w14:textId="77777777" w:rsidR="008250BC" w:rsidRDefault="006E4D15">
      <w:pPr>
        <w:spacing w:before="220" w:after="220" w:line="240" w:lineRule="auto"/>
        <w:rPr>
          <w:sz w:val="21"/>
          <w:szCs w:val="21"/>
        </w:rPr>
      </w:pPr>
      <w:r>
        <w:rPr>
          <w:sz w:val="21"/>
          <w:szCs w:val="21"/>
        </w:rPr>
        <w:t>Facebook: @EngagementStiftung</w:t>
      </w:r>
      <w:r>
        <w:rPr>
          <w:sz w:val="21"/>
          <w:szCs w:val="21"/>
        </w:rPr>
        <w:br/>
        <w:t xml:space="preserve">Instagram: </w:t>
      </w:r>
      <w:proofErr w:type="spellStart"/>
      <w:r>
        <w:rPr>
          <w:sz w:val="21"/>
          <w:szCs w:val="21"/>
        </w:rPr>
        <w:t>engagement_und_ehrenamt</w:t>
      </w:r>
      <w:proofErr w:type="spellEnd"/>
      <w:r>
        <w:rPr>
          <w:sz w:val="21"/>
          <w:szCs w:val="21"/>
        </w:rPr>
        <w:t xml:space="preserve"> </w:t>
      </w:r>
      <w:r>
        <w:rPr>
          <w:sz w:val="21"/>
          <w:szCs w:val="21"/>
        </w:rPr>
        <w:br/>
        <w:t>LinkedIn: Deutsche Stiftung für Engagement und Ehrenamt</w:t>
      </w:r>
      <w:r>
        <w:rPr>
          <w:sz w:val="21"/>
          <w:szCs w:val="21"/>
        </w:rPr>
        <w:br/>
        <w:t>Twitter: @D_S_E_E</w:t>
      </w:r>
    </w:p>
    <w:p w14:paraId="519FE927" w14:textId="77777777" w:rsidR="008250BC" w:rsidRDefault="006E4D15">
      <w:pPr>
        <w:spacing w:before="220" w:after="220" w:line="240" w:lineRule="auto"/>
        <w:rPr>
          <w:sz w:val="21"/>
          <w:szCs w:val="21"/>
        </w:rPr>
      </w:pPr>
      <w:r>
        <w:rPr>
          <w:b/>
          <w:sz w:val="21"/>
          <w:szCs w:val="21"/>
        </w:rPr>
        <w:t xml:space="preserve">Hashtags: </w:t>
      </w:r>
      <w:r>
        <w:rPr>
          <w:sz w:val="21"/>
          <w:szCs w:val="21"/>
        </w:rPr>
        <w:br/>
        <w:t xml:space="preserve">#Mikroförderung #Mikroförderprogramm #Ehrenamt #DSEE </w:t>
      </w:r>
    </w:p>
    <w:p w14:paraId="7EC064CA" w14:textId="77777777" w:rsidR="008250BC" w:rsidRDefault="008250BC">
      <w:pPr>
        <w:spacing w:before="220" w:after="220" w:line="240" w:lineRule="auto"/>
        <w:rPr>
          <w:sz w:val="21"/>
          <w:szCs w:val="21"/>
        </w:rPr>
      </w:pPr>
    </w:p>
    <w:p w14:paraId="35E7A19A" w14:textId="77777777" w:rsidR="008250BC" w:rsidRDefault="008250BC">
      <w:pPr>
        <w:spacing w:before="220" w:after="220" w:line="240" w:lineRule="auto"/>
        <w:rPr>
          <w:sz w:val="21"/>
          <w:szCs w:val="21"/>
        </w:rPr>
      </w:pPr>
    </w:p>
    <w:p w14:paraId="122F737B" w14:textId="77777777" w:rsidR="008250BC" w:rsidRDefault="008250BC">
      <w:pPr>
        <w:rPr>
          <w:b/>
          <w:sz w:val="28"/>
          <w:szCs w:val="28"/>
          <w:u w:val="single"/>
        </w:rPr>
      </w:pPr>
    </w:p>
    <w:p w14:paraId="416DE3B1" w14:textId="77777777" w:rsidR="008250BC" w:rsidRDefault="008250BC">
      <w:pPr>
        <w:rPr>
          <w:b/>
          <w:sz w:val="28"/>
          <w:szCs w:val="28"/>
          <w:u w:val="single"/>
        </w:rPr>
      </w:pPr>
    </w:p>
    <w:p w14:paraId="2FC4C502" w14:textId="77777777" w:rsidR="008250BC" w:rsidRDefault="008250BC">
      <w:pPr>
        <w:rPr>
          <w:b/>
          <w:sz w:val="28"/>
          <w:szCs w:val="28"/>
          <w:u w:val="single"/>
        </w:rPr>
      </w:pPr>
    </w:p>
    <w:p w14:paraId="2AC6B10C" w14:textId="77777777" w:rsidR="008250BC" w:rsidRDefault="008250BC">
      <w:pPr>
        <w:rPr>
          <w:b/>
          <w:sz w:val="28"/>
          <w:szCs w:val="28"/>
          <w:u w:val="single"/>
        </w:rPr>
      </w:pPr>
    </w:p>
    <w:p w14:paraId="2382F29A" w14:textId="77777777" w:rsidR="008250BC" w:rsidRDefault="008250BC">
      <w:pPr>
        <w:rPr>
          <w:b/>
          <w:sz w:val="28"/>
          <w:szCs w:val="28"/>
          <w:u w:val="single"/>
        </w:rPr>
      </w:pPr>
    </w:p>
    <w:p w14:paraId="71A1BE3B" w14:textId="77777777" w:rsidR="008250BC" w:rsidRDefault="008250BC">
      <w:pPr>
        <w:rPr>
          <w:b/>
          <w:sz w:val="28"/>
          <w:szCs w:val="28"/>
          <w:u w:val="single"/>
        </w:rPr>
      </w:pPr>
    </w:p>
    <w:p w14:paraId="650BD7CA" w14:textId="77777777" w:rsidR="008250BC" w:rsidRDefault="008250BC">
      <w:pPr>
        <w:rPr>
          <w:b/>
          <w:sz w:val="28"/>
          <w:szCs w:val="28"/>
          <w:u w:val="single"/>
        </w:rPr>
      </w:pPr>
    </w:p>
    <w:p w14:paraId="1262520D" w14:textId="77777777" w:rsidR="008250BC" w:rsidRDefault="008250BC">
      <w:pPr>
        <w:rPr>
          <w:b/>
          <w:sz w:val="28"/>
          <w:szCs w:val="28"/>
          <w:u w:val="single"/>
        </w:rPr>
      </w:pPr>
    </w:p>
    <w:p w14:paraId="60F28540" w14:textId="77777777" w:rsidR="008250BC" w:rsidRDefault="006E4D15">
      <w:pPr>
        <w:rPr>
          <w:b/>
          <w:sz w:val="28"/>
          <w:szCs w:val="28"/>
          <w:u w:val="single"/>
        </w:rPr>
      </w:pPr>
      <w:r>
        <w:rPr>
          <w:b/>
          <w:sz w:val="28"/>
          <w:szCs w:val="28"/>
          <w:u w:val="single"/>
        </w:rPr>
        <w:lastRenderedPageBreak/>
        <w:t xml:space="preserve">FLYER </w:t>
      </w:r>
    </w:p>
    <w:p w14:paraId="52EEE1DC" w14:textId="77777777" w:rsidR="008250BC" w:rsidRDefault="008250BC">
      <w:pPr>
        <w:rPr>
          <w:b/>
          <w:sz w:val="28"/>
          <w:szCs w:val="28"/>
          <w:u w:val="single"/>
        </w:rPr>
      </w:pPr>
    </w:p>
    <w:p w14:paraId="315B8732" w14:textId="117FFA3C" w:rsidR="008250BC" w:rsidRDefault="006E4D15">
      <w:pPr>
        <w:rPr>
          <w:b/>
          <w:sz w:val="28"/>
          <w:szCs w:val="28"/>
          <w:u w:val="single"/>
        </w:rPr>
      </w:pPr>
      <w:r>
        <w:rPr>
          <w:b/>
          <w:noProof/>
          <w:sz w:val="28"/>
          <w:szCs w:val="28"/>
          <w:u w:val="single"/>
        </w:rPr>
        <w:drawing>
          <wp:inline distT="0" distB="0" distL="0" distR="0" wp14:anchorId="75AF806C" wp14:editId="415394FD">
            <wp:extent cx="5334000" cy="7556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334000" cy="7556500"/>
                    </a:xfrm>
                    <a:prstGeom prst="rect">
                      <a:avLst/>
                    </a:prstGeom>
                  </pic:spPr>
                </pic:pic>
              </a:graphicData>
            </a:graphic>
          </wp:inline>
        </w:drawing>
      </w:r>
    </w:p>
    <w:p w14:paraId="1F5E4D93" w14:textId="77777777" w:rsidR="008250BC" w:rsidRDefault="008250BC">
      <w:pPr>
        <w:rPr>
          <w:b/>
          <w:sz w:val="28"/>
          <w:szCs w:val="28"/>
          <w:u w:val="single"/>
        </w:rPr>
      </w:pPr>
    </w:p>
    <w:p w14:paraId="7FD2D405" w14:textId="77777777" w:rsidR="008250BC" w:rsidRDefault="008250BC">
      <w:pPr>
        <w:rPr>
          <w:b/>
          <w:sz w:val="28"/>
          <w:szCs w:val="28"/>
          <w:u w:val="single"/>
        </w:rPr>
      </w:pPr>
    </w:p>
    <w:p w14:paraId="561CB8EE" w14:textId="77777777" w:rsidR="008250BC" w:rsidRDefault="008250BC">
      <w:pPr>
        <w:rPr>
          <w:b/>
          <w:sz w:val="28"/>
          <w:szCs w:val="28"/>
          <w:u w:val="single"/>
        </w:rPr>
      </w:pPr>
    </w:p>
    <w:p w14:paraId="26EF58B5" w14:textId="77777777" w:rsidR="008250BC" w:rsidRDefault="006E4D15">
      <w:pPr>
        <w:rPr>
          <w:b/>
          <w:sz w:val="28"/>
          <w:szCs w:val="28"/>
          <w:u w:val="single"/>
        </w:rPr>
      </w:pPr>
      <w:r>
        <w:rPr>
          <w:b/>
          <w:sz w:val="28"/>
          <w:szCs w:val="28"/>
          <w:u w:val="single"/>
        </w:rPr>
        <w:lastRenderedPageBreak/>
        <w:t xml:space="preserve">AUSHANG </w:t>
      </w:r>
    </w:p>
    <w:p w14:paraId="472ACDDA" w14:textId="77777777" w:rsidR="008250BC" w:rsidRDefault="008250BC"/>
    <w:p w14:paraId="50280394" w14:textId="75A5F65D" w:rsidR="008250BC" w:rsidRDefault="006E4D15">
      <w:r>
        <w:rPr>
          <w:noProof/>
        </w:rPr>
        <w:drawing>
          <wp:inline distT="0" distB="0" distL="0" distR="0" wp14:anchorId="7AE93435" wp14:editId="56BF1868">
            <wp:extent cx="5733415" cy="81133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33415" cy="8113395"/>
                    </a:xfrm>
                    <a:prstGeom prst="rect">
                      <a:avLst/>
                    </a:prstGeom>
                  </pic:spPr>
                </pic:pic>
              </a:graphicData>
            </a:graphic>
          </wp:inline>
        </w:drawing>
      </w:r>
    </w:p>
    <w:sectPr w:rsidR="008250B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0BC"/>
    <w:rsid w:val="006E4D15"/>
    <w:rsid w:val="008250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7E2F668"/>
  <w15:docId w15:val="{B7B6E21E-C902-9E4A-9115-D311E7F65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2Ieaw980jJr7nJgLQC6yV4nfFQ==">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479</Words>
  <Characters>3023</Characters>
  <Application>Microsoft Office Word</Application>
  <DocSecurity>0</DocSecurity>
  <Lines>25</Lines>
  <Paragraphs>6</Paragraphs>
  <ScaleCrop>false</ScaleCrop>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dialog@mario-schulz.com</cp:lastModifiedBy>
  <cp:revision>2</cp:revision>
  <dcterms:created xsi:type="dcterms:W3CDTF">2021-10-01T14:40:00Z</dcterms:created>
  <dcterms:modified xsi:type="dcterms:W3CDTF">2021-10-07T16:20:00Z</dcterms:modified>
</cp:coreProperties>
</file>